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5" w:rsidRPr="00A90363" w:rsidRDefault="00231D65" w:rsidP="009227C1">
      <w:pPr>
        <w:pStyle w:val="Title"/>
        <w:contextualSpacing/>
        <w:rPr>
          <w:szCs w:val="24"/>
        </w:rPr>
      </w:pPr>
      <w:r w:rsidRPr="00A90363">
        <w:rPr>
          <w:szCs w:val="24"/>
        </w:rPr>
        <w:t>LNPA WORKING GROUP</w:t>
      </w:r>
    </w:p>
    <w:p w:rsidR="00231D65" w:rsidRPr="00A90363" w:rsidRDefault="006642C7" w:rsidP="009227C1">
      <w:pPr>
        <w:pStyle w:val="Title"/>
        <w:contextualSpacing/>
        <w:rPr>
          <w:szCs w:val="24"/>
        </w:rPr>
      </w:pPr>
      <w:r>
        <w:rPr>
          <w:szCs w:val="24"/>
        </w:rPr>
        <w:t>April 5</w:t>
      </w:r>
      <w:r w:rsidR="003A068D" w:rsidRPr="00A90363">
        <w:rPr>
          <w:szCs w:val="24"/>
        </w:rPr>
        <w:t>, 2017</w:t>
      </w:r>
      <w:r w:rsidR="00231D65" w:rsidRPr="00A90363">
        <w:rPr>
          <w:szCs w:val="24"/>
        </w:rPr>
        <w:t xml:space="preserve"> </w:t>
      </w:r>
      <w:r>
        <w:rPr>
          <w:szCs w:val="24"/>
        </w:rPr>
        <w:t>Conference Call</w:t>
      </w:r>
    </w:p>
    <w:p w:rsidR="00231D65" w:rsidRPr="00A90363" w:rsidRDefault="00D76B28" w:rsidP="009227C1">
      <w:pPr>
        <w:pStyle w:val="Title"/>
        <w:contextualSpacing/>
        <w:rPr>
          <w:szCs w:val="24"/>
        </w:rPr>
      </w:pPr>
      <w:r>
        <w:rPr>
          <w:szCs w:val="24"/>
        </w:rPr>
        <w:t>Final</w:t>
      </w:r>
      <w:r w:rsidRPr="00A90363">
        <w:rPr>
          <w:szCs w:val="24"/>
        </w:rPr>
        <w:t xml:space="preserve"> </w:t>
      </w:r>
      <w:r w:rsidR="00231D65" w:rsidRPr="00A90363">
        <w:rPr>
          <w:szCs w:val="24"/>
        </w:rPr>
        <w:t>Minutes</w:t>
      </w:r>
    </w:p>
    <w:p w:rsidR="00231D65" w:rsidRPr="00A90363" w:rsidRDefault="00231D65" w:rsidP="009227C1">
      <w:pPr>
        <w:contextualSpacing/>
        <w:rPr>
          <w:b/>
          <w:u w:val="single"/>
        </w:rPr>
      </w:pPr>
    </w:p>
    <w:p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966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tblPr>
      <w:tblGrid>
        <w:gridCol w:w="2288"/>
        <w:gridCol w:w="2520"/>
        <w:gridCol w:w="2070"/>
        <w:gridCol w:w="8"/>
        <w:gridCol w:w="2782"/>
      </w:tblGrid>
      <w:tr w:rsidR="00B60A68" w:rsidRPr="00A90363" w:rsidTr="00262357">
        <w:trPr>
          <w:trHeight w:val="408"/>
          <w:tblHeader/>
        </w:trPr>
        <w:tc>
          <w:tcPr>
            <w:tcW w:w="2288" w:type="dxa"/>
            <w:shd w:val="solid" w:color="000080" w:fill="FFFFFF"/>
          </w:tcPr>
          <w:bookmarkEnd w:id="0"/>
          <w:p w:rsidR="00B60A68" w:rsidRPr="004E1FEC" w:rsidRDefault="00B60A68" w:rsidP="009227C1">
            <w:pPr>
              <w:contextualSpacing/>
              <w:rPr>
                <w:b/>
                <w:color w:val="FFFFFF"/>
              </w:rPr>
            </w:pPr>
            <w:r w:rsidRPr="004E1FEC">
              <w:rPr>
                <w:b/>
                <w:color w:val="FFFFFF"/>
              </w:rPr>
              <w:t>Name</w:t>
            </w:r>
          </w:p>
        </w:tc>
        <w:tc>
          <w:tcPr>
            <w:tcW w:w="2520" w:type="dxa"/>
            <w:shd w:val="solid" w:color="000080" w:fill="FFFFFF"/>
          </w:tcPr>
          <w:p w:rsidR="00B60A68" w:rsidRPr="004E1FEC" w:rsidRDefault="00B60A68" w:rsidP="009227C1">
            <w:pPr>
              <w:contextualSpacing/>
              <w:rPr>
                <w:b/>
                <w:color w:val="FFFFFF"/>
              </w:rPr>
            </w:pPr>
            <w:r w:rsidRPr="004E1FEC">
              <w:rPr>
                <w:b/>
                <w:color w:val="FFFFFF"/>
              </w:rPr>
              <w:t>Company</w:t>
            </w:r>
          </w:p>
        </w:tc>
        <w:tc>
          <w:tcPr>
            <w:tcW w:w="2070" w:type="dxa"/>
            <w:shd w:val="solid" w:color="000080" w:fill="FFFFFF"/>
          </w:tcPr>
          <w:p w:rsidR="00B60A68" w:rsidRPr="004E1FEC" w:rsidRDefault="00B60A68" w:rsidP="009227C1">
            <w:pPr>
              <w:contextualSpacing/>
              <w:rPr>
                <w:b/>
                <w:color w:val="FFFFFF"/>
              </w:rPr>
            </w:pPr>
            <w:r w:rsidRPr="004E1FEC">
              <w:rPr>
                <w:b/>
                <w:color w:val="FFFFFF"/>
              </w:rPr>
              <w:t>Name</w:t>
            </w:r>
          </w:p>
        </w:tc>
        <w:tc>
          <w:tcPr>
            <w:tcW w:w="2790" w:type="dxa"/>
            <w:gridSpan w:val="2"/>
            <w:shd w:val="solid" w:color="000080" w:fill="FFFFFF"/>
          </w:tcPr>
          <w:p w:rsidR="00B60A68" w:rsidRPr="004E1FEC" w:rsidRDefault="00B60A68" w:rsidP="009227C1">
            <w:pPr>
              <w:contextualSpacing/>
              <w:rPr>
                <w:b/>
                <w:color w:val="FFFFFF"/>
              </w:rPr>
            </w:pPr>
            <w:r w:rsidRPr="004E1FEC">
              <w:rPr>
                <w:b/>
                <w:color w:val="FFFFFF"/>
              </w:rPr>
              <w:t>Company</w:t>
            </w:r>
          </w:p>
        </w:tc>
      </w:tr>
      <w:tr w:rsidR="009F725F" w:rsidRPr="00A90363" w:rsidTr="004864B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3529F8">
            <w:pPr>
              <w:rPr>
                <w:color w:val="000000"/>
              </w:rPr>
            </w:pPr>
            <w:r w:rsidRPr="004E1FEC">
              <w:rPr>
                <w:color w:val="000000"/>
              </w:rPr>
              <w:t xml:space="preserve">David </w:t>
            </w:r>
            <w:proofErr w:type="spellStart"/>
            <w:r w:rsidRPr="004E1FEC">
              <w:rPr>
                <w:color w:val="000000"/>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3529F8">
            <w:pPr>
              <w:rPr>
                <w:color w:val="000000"/>
              </w:rPr>
            </w:pPr>
            <w:r w:rsidRPr="004E1FEC">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Dave Garner</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 xml:space="preserve">Neustar </w:t>
            </w:r>
          </w:p>
        </w:tc>
      </w:tr>
      <w:tr w:rsidR="009F725F" w:rsidRPr="00A90363" w:rsidTr="00350CDE">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3529F8">
            <w:pPr>
              <w:rPr>
                <w:color w:val="000000"/>
              </w:rPr>
            </w:pPr>
            <w:r w:rsidRPr="004E1FEC">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rsidR="009F725F" w:rsidRPr="004E1FEC" w:rsidRDefault="009F725F" w:rsidP="003529F8">
            <w:pPr>
              <w:rPr>
                <w:color w:val="000000"/>
              </w:rPr>
            </w:pPr>
            <w:r w:rsidRPr="004E1FEC">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Gary Sacra</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Neustar</w:t>
            </w:r>
          </w:p>
        </w:tc>
      </w:tr>
      <w:tr w:rsidR="009F725F" w:rsidRPr="00A90363" w:rsidTr="00681AFC">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Jim Rooks</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Neustar</w:t>
            </w:r>
          </w:p>
        </w:tc>
      </w:tr>
      <w:tr w:rsidR="009F725F" w:rsidRPr="00A90363" w:rsidTr="008F07AF">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D97ECB">
            <w:pPr>
              <w:rPr>
                <w:color w:val="000000"/>
              </w:rPr>
            </w:pPr>
            <w:r w:rsidRPr="004E1FEC">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D97ECB">
            <w:pPr>
              <w:rPr>
                <w:color w:val="000000"/>
              </w:rPr>
            </w:pPr>
            <w:r w:rsidRPr="004E1FEC">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John Nakamura</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Neustar</w:t>
            </w:r>
          </w:p>
        </w:tc>
      </w:tr>
      <w:tr w:rsidR="009F725F" w:rsidRPr="00A90363" w:rsidTr="006045A5">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Randee Ryan</w:t>
            </w:r>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proofErr w:type="spellStart"/>
            <w:r w:rsidRPr="004E1FEC">
              <w:rPr>
                <w:color w:val="000000"/>
              </w:rPr>
              <w:t>Lavinia</w:t>
            </w:r>
            <w:proofErr w:type="spellEnd"/>
            <w:r w:rsidRPr="004E1FEC">
              <w:rPr>
                <w:color w:val="000000"/>
              </w:rPr>
              <w:t xml:space="preserve"> </w:t>
            </w:r>
            <w:proofErr w:type="spellStart"/>
            <w:r w:rsidRPr="004E1FEC">
              <w:rPr>
                <w:color w:val="000000"/>
              </w:rPr>
              <w:t>Rotaru</w:t>
            </w:r>
            <w:proofErr w:type="spellEnd"/>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Neustar</w:t>
            </w:r>
          </w:p>
        </w:tc>
      </w:tr>
      <w:tr w:rsidR="009F725F" w:rsidRPr="00A90363" w:rsidTr="00D50352">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4864B8">
            <w:pPr>
              <w:rPr>
                <w:color w:val="000000"/>
              </w:rPr>
            </w:pPr>
            <w:r w:rsidRPr="004E1FEC">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Tara Farquhar</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 xml:space="preserve">Neustar </w:t>
            </w:r>
          </w:p>
        </w:tc>
      </w:tr>
      <w:tr w:rsidR="009F725F" w:rsidRPr="00A90363"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Suzanne Addington</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Sprint</w:t>
            </w:r>
          </w:p>
        </w:tc>
      </w:tr>
      <w:tr w:rsidR="009F725F" w:rsidRPr="00A90363"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Steven Koch</w:t>
            </w:r>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Bob Bruce</w:t>
            </w:r>
          </w:p>
        </w:tc>
        <w:tc>
          <w:tcPr>
            <w:tcW w:w="2782" w:type="dxa"/>
            <w:tcBorders>
              <w:top w:val="nil"/>
              <w:left w:val="nil"/>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Syniverse</w:t>
            </w:r>
          </w:p>
        </w:tc>
      </w:tr>
      <w:tr w:rsidR="009F725F" w:rsidRPr="00A90363" w:rsidTr="00821D8A">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4864B8">
            <w:pPr>
              <w:rPr>
                <w:color w:val="000000"/>
              </w:rPr>
            </w:pPr>
            <w:r w:rsidRPr="004E1FEC">
              <w:rPr>
                <w:color w:val="000000"/>
              </w:rPr>
              <w:t>Pat White</w:t>
            </w:r>
          </w:p>
        </w:tc>
        <w:tc>
          <w:tcPr>
            <w:tcW w:w="2520" w:type="dxa"/>
            <w:tcBorders>
              <w:top w:val="nil"/>
              <w:left w:val="nil"/>
              <w:bottom w:val="single" w:sz="8" w:space="0" w:color="000080"/>
              <w:right w:val="single" w:sz="8" w:space="0" w:color="000080"/>
            </w:tcBorders>
            <w:shd w:val="clear" w:color="auto" w:fill="auto"/>
            <w:vAlign w:val="bottom"/>
          </w:tcPr>
          <w:p w:rsidR="009F725F" w:rsidRPr="004E1FEC" w:rsidRDefault="009F725F" w:rsidP="004864B8">
            <w:pPr>
              <w:rPr>
                <w:color w:val="000000"/>
              </w:rPr>
            </w:pPr>
            <w:r w:rsidRPr="004E1FEC">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Paula Campagnoli</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T-Mobile</w:t>
            </w:r>
          </w:p>
        </w:tc>
      </w:tr>
      <w:tr w:rsidR="009F725F" w:rsidRPr="00A90363"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4864B8">
            <w:pPr>
              <w:rPr>
                <w:color w:val="000000"/>
              </w:rPr>
            </w:pPr>
            <w:r w:rsidRPr="004E1FEC">
              <w:rPr>
                <w:color w:val="000000"/>
              </w:rPr>
              <w:t xml:space="preserve">Kimberly </w:t>
            </w:r>
            <w:proofErr w:type="spellStart"/>
            <w:r w:rsidRPr="004E1FEC">
              <w:rPr>
                <w:color w:val="000000"/>
              </w:rPr>
              <w:t>Issaacs</w:t>
            </w:r>
            <w:proofErr w:type="spellEnd"/>
          </w:p>
        </w:tc>
        <w:tc>
          <w:tcPr>
            <w:tcW w:w="2520" w:type="dxa"/>
            <w:tcBorders>
              <w:top w:val="nil"/>
              <w:left w:val="nil"/>
              <w:bottom w:val="single" w:sz="8" w:space="0" w:color="000080"/>
              <w:right w:val="single" w:sz="8" w:space="0" w:color="000080"/>
            </w:tcBorders>
            <w:shd w:val="clear" w:color="auto" w:fill="auto"/>
            <w:vAlign w:val="bottom"/>
          </w:tcPr>
          <w:p w:rsidR="009F725F" w:rsidRPr="004E1FEC" w:rsidRDefault="009F725F" w:rsidP="004864B8">
            <w:pPr>
              <w:rPr>
                <w:color w:val="000000"/>
              </w:rPr>
            </w:pPr>
            <w:r w:rsidRPr="004E1FEC">
              <w:rPr>
                <w:color w:val="000000"/>
              </w:rPr>
              <w:t>Integra telecom/</w:t>
            </w:r>
            <w:proofErr w:type="spellStart"/>
            <w:r w:rsidRPr="004E1FEC">
              <w:rPr>
                <w:color w:val="000000"/>
              </w:rPr>
              <w:t>Zayo</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Deb Tucker</w:t>
            </w: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 xml:space="preserve">Verizon </w:t>
            </w:r>
          </w:p>
        </w:tc>
      </w:tr>
      <w:tr w:rsidR="009F725F" w:rsidRPr="00A90363" w:rsidTr="001C0C68">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Bridget Alexander</w:t>
            </w:r>
          </w:p>
        </w:tc>
        <w:tc>
          <w:tcPr>
            <w:tcW w:w="2520" w:type="dxa"/>
            <w:tcBorders>
              <w:top w:val="nil"/>
              <w:left w:val="nil"/>
              <w:bottom w:val="single" w:sz="8" w:space="0" w:color="000080"/>
              <w:right w:val="single" w:sz="8" w:space="0" w:color="000080"/>
            </w:tcBorders>
            <w:shd w:val="clear" w:color="auto" w:fill="auto"/>
            <w:vAlign w:val="center"/>
          </w:tcPr>
          <w:p w:rsidR="009F725F" w:rsidRPr="004E1FEC" w:rsidRDefault="009F725F" w:rsidP="00BC6AC2">
            <w:pPr>
              <w:rPr>
                <w:color w:val="000000"/>
              </w:rPr>
            </w:pPr>
            <w:r w:rsidRPr="004E1FEC">
              <w:rPr>
                <w:color w:val="000000"/>
              </w:rPr>
              <w:t xml:space="preserve">JSI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Kathy Rogers</w:t>
            </w:r>
          </w:p>
        </w:tc>
        <w:tc>
          <w:tcPr>
            <w:tcW w:w="2782" w:type="dxa"/>
            <w:tcBorders>
              <w:top w:val="nil"/>
              <w:left w:val="nil"/>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Verizon Wireless</w:t>
            </w:r>
          </w:p>
        </w:tc>
      </w:tr>
      <w:tr w:rsidR="009F725F" w:rsidRPr="00A90363" w:rsidTr="000148E9">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 xml:space="preserve">Lynette T. Khirallah </w:t>
            </w:r>
          </w:p>
        </w:tc>
        <w:tc>
          <w:tcPr>
            <w:tcW w:w="2520" w:type="dxa"/>
            <w:tcBorders>
              <w:top w:val="nil"/>
              <w:left w:val="nil"/>
              <w:bottom w:val="single" w:sz="8" w:space="0" w:color="000080"/>
              <w:right w:val="single" w:sz="8" w:space="0" w:color="000080"/>
            </w:tcBorders>
            <w:shd w:val="clear" w:color="auto" w:fill="auto"/>
            <w:vAlign w:val="bottom"/>
          </w:tcPr>
          <w:p w:rsidR="009F725F" w:rsidRPr="004E1FEC" w:rsidRDefault="009F725F" w:rsidP="00BC6AC2">
            <w:pPr>
              <w:rPr>
                <w:color w:val="000000"/>
              </w:rPr>
            </w:pPr>
            <w:proofErr w:type="spellStart"/>
            <w:r w:rsidRPr="004E1FEC">
              <w:rPr>
                <w:color w:val="000000"/>
              </w:rPr>
              <w:t>NetNumber</w:t>
            </w:r>
            <w:proofErr w:type="spellEnd"/>
            <w:r w:rsidRPr="004E1FEC">
              <w:rPr>
                <w:color w:val="000000"/>
              </w:rPr>
              <w:t xml:space="preserve">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Dawn Lawrence</w:t>
            </w:r>
          </w:p>
        </w:tc>
        <w:tc>
          <w:tcPr>
            <w:tcW w:w="2782" w:type="dxa"/>
            <w:tcBorders>
              <w:top w:val="nil"/>
              <w:left w:val="nil"/>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XO, A Verizon Company</w:t>
            </w:r>
          </w:p>
        </w:tc>
      </w:tr>
      <w:tr w:rsidR="009F725F" w:rsidRPr="00A90363" w:rsidTr="001C0C68">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9F725F" w:rsidRPr="004E1FEC" w:rsidRDefault="009F725F" w:rsidP="00BC6AC2">
            <w:pPr>
              <w:rPr>
                <w:color w:val="000000"/>
              </w:rPr>
            </w:pPr>
            <w:proofErr w:type="spellStart"/>
            <w:r w:rsidRPr="004E1FEC">
              <w:rPr>
                <w:color w:val="000000"/>
              </w:rPr>
              <w:t>Anand</w:t>
            </w:r>
            <w:proofErr w:type="spellEnd"/>
            <w:r w:rsidRPr="004E1FEC">
              <w:rPr>
                <w:color w:val="000000"/>
              </w:rPr>
              <w:t xml:space="preserve"> </w:t>
            </w:r>
            <w:proofErr w:type="spellStart"/>
            <w:r w:rsidRPr="004E1FEC">
              <w:rPr>
                <w:color w:val="000000"/>
              </w:rPr>
              <w:t>Rathi</w:t>
            </w:r>
            <w:proofErr w:type="spellEnd"/>
          </w:p>
        </w:tc>
        <w:tc>
          <w:tcPr>
            <w:tcW w:w="2520" w:type="dxa"/>
            <w:tcBorders>
              <w:top w:val="nil"/>
              <w:left w:val="nil"/>
              <w:bottom w:val="single" w:sz="8" w:space="0" w:color="000080"/>
              <w:right w:val="single" w:sz="8" w:space="0" w:color="000080"/>
            </w:tcBorders>
            <w:shd w:val="clear" w:color="auto" w:fill="auto"/>
            <w:vAlign w:val="bottom"/>
          </w:tcPr>
          <w:p w:rsidR="009F725F" w:rsidRPr="004E1FEC" w:rsidRDefault="009F725F" w:rsidP="00BC6AC2">
            <w:pPr>
              <w:rPr>
                <w:color w:val="000000"/>
              </w:rPr>
            </w:pPr>
            <w:r w:rsidRPr="004E1FEC">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9F725F" w:rsidRPr="004E1FEC" w:rsidRDefault="009F725F" w:rsidP="004864B8">
            <w:pPr>
              <w:rPr>
                <w:color w:val="000000"/>
              </w:rPr>
            </w:pPr>
          </w:p>
        </w:tc>
        <w:tc>
          <w:tcPr>
            <w:tcW w:w="2782" w:type="dxa"/>
            <w:tcBorders>
              <w:top w:val="nil"/>
              <w:left w:val="nil"/>
              <w:bottom w:val="single" w:sz="8" w:space="0" w:color="000080"/>
              <w:right w:val="single" w:sz="8" w:space="0" w:color="000080"/>
            </w:tcBorders>
            <w:shd w:val="clear" w:color="auto" w:fill="auto"/>
            <w:vAlign w:val="center"/>
          </w:tcPr>
          <w:p w:rsidR="009F725F" w:rsidRPr="004E1FEC" w:rsidRDefault="009F725F" w:rsidP="004864B8">
            <w:pPr>
              <w:rPr>
                <w:color w:val="000000"/>
              </w:rPr>
            </w:pPr>
          </w:p>
        </w:tc>
      </w:tr>
    </w:tbl>
    <w:p w:rsidR="0052001E" w:rsidRPr="00A90363" w:rsidRDefault="004C17D7" w:rsidP="009227C1">
      <w:pPr>
        <w:pStyle w:val="BodyText3"/>
        <w:contextualSpacing/>
        <w:rPr>
          <w:szCs w:val="24"/>
        </w:rPr>
      </w:pPr>
      <w:r w:rsidRPr="00A90363">
        <w:rPr>
          <w:szCs w:val="24"/>
        </w:rPr>
        <w:tab/>
      </w:r>
      <w:r w:rsidR="00AA4462" w:rsidRPr="00A90363">
        <w:rPr>
          <w:szCs w:val="24"/>
        </w:rPr>
        <w:tab/>
      </w:r>
    </w:p>
    <w:p w:rsidR="009A3061" w:rsidRPr="00A90363" w:rsidRDefault="00056D6E" w:rsidP="009227C1">
      <w:pPr>
        <w:contextualSpacing/>
        <w:rPr>
          <w:b/>
        </w:rPr>
      </w:pPr>
      <w:r w:rsidRPr="00A90363">
        <w:rPr>
          <w:b/>
          <w:u w:val="single"/>
        </w:rPr>
        <w:t xml:space="preserve">LNPA WORKING GROUP </w:t>
      </w:r>
      <w:r w:rsidR="002B7408">
        <w:rPr>
          <w:b/>
          <w:u w:val="single"/>
        </w:rPr>
        <w:t>CONFERENCE CALL</w:t>
      </w:r>
      <w:r w:rsidR="009A3061" w:rsidRPr="00A90363">
        <w:rPr>
          <w:b/>
          <w:u w:val="single"/>
        </w:rPr>
        <w:t xml:space="preserve"> MINUTES:</w:t>
      </w:r>
    </w:p>
    <w:p w:rsidR="00286F06" w:rsidRPr="00A90363" w:rsidRDefault="00286F06" w:rsidP="009227C1">
      <w:pPr>
        <w:contextualSpacing/>
      </w:pPr>
    </w:p>
    <w:p w:rsidR="00A81EFA" w:rsidRPr="00A90363" w:rsidRDefault="00AC68E7" w:rsidP="0025391A">
      <w:pPr>
        <w:contextualSpacing/>
      </w:pPr>
      <w:r w:rsidRPr="00A90363">
        <w:t>In order to align</w:t>
      </w:r>
      <w:r w:rsidR="002A724A" w:rsidRPr="00A90363">
        <w:t xml:space="preserve"> more closely with the Federal Advisory Committee Act (FACA)</w:t>
      </w:r>
      <w:r w:rsidR="002B7408">
        <w:t>,</w:t>
      </w:r>
      <w:r w:rsidRPr="00A90363">
        <w:t xml:space="preserve"> </w:t>
      </w:r>
      <w:r w:rsidR="000721DC" w:rsidRPr="00A90363">
        <w:t>the FCC</w:t>
      </w:r>
      <w:r w:rsidR="002B7408">
        <w:t xml:space="preserve"> </w:t>
      </w:r>
      <w:r w:rsidR="00A81EFA" w:rsidRPr="00A90363">
        <w:t>received a l</w:t>
      </w:r>
      <w:r w:rsidR="00471FE8" w:rsidRPr="00A90363">
        <w:t xml:space="preserve">ist of nominees for membership and </w:t>
      </w:r>
      <w:r w:rsidR="00A81EFA" w:rsidRPr="00A90363">
        <w:t xml:space="preserve">membership approval </w:t>
      </w:r>
      <w:r w:rsidR="003B0296">
        <w:t>was</w:t>
      </w:r>
      <w:r w:rsidR="00A81EFA" w:rsidRPr="00A90363">
        <w:t xml:space="preserve"> completed.</w:t>
      </w:r>
      <w:r w:rsidR="000D7FFA" w:rsidRPr="00A90363">
        <w:t xml:space="preserve"> Below are the names of vetted and ap</w:t>
      </w:r>
      <w:r w:rsidR="003B0296">
        <w:t xml:space="preserve">proved </w:t>
      </w:r>
      <w:r w:rsidR="000D7FFA" w:rsidRPr="00A90363">
        <w:t>voting members of the LNPA WG.</w:t>
      </w:r>
    </w:p>
    <w:p w:rsidR="00471FE8" w:rsidRPr="00A90363" w:rsidRDefault="00471FE8" w:rsidP="009227C1">
      <w:pPr>
        <w:contextualSpacing/>
      </w:pPr>
    </w:p>
    <w:p w:rsidR="00471FE8" w:rsidRPr="00A90363" w:rsidRDefault="00471FE8" w:rsidP="00471FE8">
      <w:pPr>
        <w:rPr>
          <w:b/>
          <w:bCs/>
        </w:rPr>
      </w:pPr>
      <w:r w:rsidRPr="00A90363">
        <w:rPr>
          <w:b/>
          <w:bCs/>
        </w:rPr>
        <w:t xml:space="preserve">Local Number Portability Administration (LNPA) WG </w:t>
      </w:r>
    </w:p>
    <w:p w:rsidR="00DE0A01" w:rsidRPr="00A90363" w:rsidRDefault="00471FE8" w:rsidP="004E1FEC">
      <w:r w:rsidRPr="00A90363">
        <w:t>Approved Co-Chairs:   Paula Jordan Campagnoli, T-Mobile</w:t>
      </w:r>
      <w:r w:rsidR="004E1FEC">
        <w:t xml:space="preserve"> and </w:t>
      </w:r>
      <w:r w:rsidR="00DE0A01" w:rsidRPr="00A90363">
        <w:t>Deb Tucker, Verizon</w:t>
      </w:r>
    </w:p>
    <w:p w:rsidR="00D6627C" w:rsidRPr="00A90363" w:rsidRDefault="00D6627C" w:rsidP="00D6627C"/>
    <w:tbl>
      <w:tblPr>
        <w:tblW w:w="9445" w:type="dxa"/>
        <w:tblCellMar>
          <w:left w:w="0" w:type="dxa"/>
          <w:right w:w="0" w:type="dxa"/>
        </w:tblCellMar>
        <w:tblLook w:val="04A0"/>
      </w:tblPr>
      <w:tblGrid>
        <w:gridCol w:w="4492"/>
        <w:gridCol w:w="2790"/>
        <w:gridCol w:w="2163"/>
      </w:tblGrid>
      <w:tr w:rsidR="00D6627C" w:rsidRPr="00A90363"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b/>
                <w:bCs/>
                <w:sz w:val="20"/>
                <w:szCs w:val="20"/>
              </w:rPr>
            </w:pPr>
            <w:r w:rsidRPr="004E1FEC">
              <w:rPr>
                <w:b/>
                <w:bCs/>
                <w:sz w:val="20"/>
                <w:szCs w:val="20"/>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b/>
                <w:bCs/>
                <w:sz w:val="20"/>
                <w:szCs w:val="20"/>
              </w:rPr>
            </w:pPr>
            <w:r w:rsidRPr="004E1FEC">
              <w:rPr>
                <w:b/>
                <w:bCs/>
                <w:sz w:val="20"/>
                <w:szCs w:val="20"/>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b/>
                <w:bCs/>
                <w:sz w:val="20"/>
                <w:szCs w:val="20"/>
              </w:rPr>
            </w:pPr>
            <w:r w:rsidRPr="004E1FEC">
              <w:rPr>
                <w:b/>
                <w:bCs/>
                <w:sz w:val="20"/>
                <w:szCs w:val="20"/>
              </w:rPr>
              <w:t xml:space="preserve">Alternate </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David Greenhaus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Anna-Valeria Kafka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B41345">
            <w:pPr>
              <w:rPr>
                <w:sz w:val="20"/>
                <w:szCs w:val="20"/>
              </w:rPr>
            </w:pPr>
            <w:r w:rsidRPr="004E1FEC">
              <w:rPr>
                <w:sz w:val="20"/>
                <w:szCs w:val="20"/>
              </w:rPr>
              <w:t>Joy McConnell-Couch</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B41345">
            <w:pPr>
              <w:rPr>
                <w:sz w:val="20"/>
                <w:szCs w:val="20"/>
              </w:rPr>
            </w:pPr>
            <w:r w:rsidRPr="004E1FEC">
              <w:rPr>
                <w:sz w:val="20"/>
                <w:szCs w:val="20"/>
              </w:rPr>
              <w:t>Phil Linse</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B04F1C">
            <w:pPr>
              <w:rPr>
                <w:sz w:val="20"/>
                <w:szCs w:val="20"/>
              </w:rPr>
            </w:pPr>
            <w:r w:rsidRPr="004E1FEC">
              <w:rPr>
                <w:sz w:val="20"/>
                <w:szCs w:val="20"/>
              </w:rPr>
              <w:t>Betty Sanders</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B04F1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Integra Holdings</w:t>
            </w:r>
            <w:r w:rsidR="00B04F1C" w:rsidRPr="004E1FEC">
              <w:rPr>
                <w:sz w:val="20"/>
                <w:szCs w:val="20"/>
              </w:rPr>
              <w:t>/Zayo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058DD">
            <w:pPr>
              <w:rPr>
                <w:sz w:val="20"/>
                <w:szCs w:val="20"/>
              </w:rPr>
            </w:pPr>
            <w:r w:rsidRPr="004E1FEC">
              <w:rPr>
                <w:sz w:val="20"/>
                <w:szCs w:val="20"/>
              </w:rPr>
              <w:t>Laurie Roberson</w:t>
            </w:r>
          </w:p>
        </w:tc>
      </w:tr>
      <w:tr w:rsidR="00D6627C" w:rsidRPr="00A90363" w:rsidTr="004E1FEC">
        <w:trPr>
          <w:trHeight w:val="205"/>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Dave Malfara</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James Falvey</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Rosemary Leist</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Paula Campagnoli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Luke Sessions</w:t>
            </w:r>
          </w:p>
        </w:tc>
      </w:tr>
      <w:tr w:rsidR="00D6627C" w:rsidRPr="00A90363"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4E1FEC" w:rsidRDefault="00D6627C">
            <w:pPr>
              <w:rPr>
                <w:sz w:val="20"/>
                <w:szCs w:val="20"/>
              </w:rPr>
            </w:pPr>
            <w:r w:rsidRPr="004E1FEC">
              <w:rPr>
                <w:sz w:val="20"/>
                <w:szCs w:val="20"/>
              </w:rPr>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4E1FEC" w:rsidRDefault="00D6627C">
            <w:pPr>
              <w:rPr>
                <w:sz w:val="20"/>
                <w:szCs w:val="20"/>
              </w:rPr>
            </w:pPr>
            <w:r w:rsidRPr="004E1FEC">
              <w:rPr>
                <w:sz w:val="20"/>
                <w:szCs w:val="20"/>
              </w:rPr>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lastRenderedPageBreak/>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Jason Lee</w:t>
            </w:r>
          </w:p>
        </w:tc>
      </w:tr>
      <w:tr w:rsidR="00D6627C" w:rsidRPr="00A90363"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B04F1C">
            <w:pPr>
              <w:rPr>
                <w:sz w:val="20"/>
                <w:szCs w:val="20"/>
              </w:rPr>
            </w:pPr>
            <w:r w:rsidRPr="004E1FEC">
              <w:rPr>
                <w:sz w:val="20"/>
                <w:szCs w:val="20"/>
              </w:rPr>
              <w:t>Imanu Hill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6627C" w:rsidRPr="00A90363" w:rsidTr="00D058DD">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6627C" w:rsidRPr="004E1FEC" w:rsidRDefault="00D6627C">
            <w:pPr>
              <w:rPr>
                <w:sz w:val="20"/>
                <w:szCs w:val="20"/>
              </w:rPr>
            </w:pPr>
            <w:r w:rsidRPr="004E1FEC">
              <w:rPr>
                <w:sz w:val="20"/>
                <w:szCs w:val="20"/>
              </w:rPr>
              <w:t>Windstream</w:t>
            </w:r>
          </w:p>
        </w:tc>
        <w:tc>
          <w:tcPr>
            <w:tcW w:w="27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D6627C" w:rsidRPr="004E1FEC" w:rsidRDefault="00D6627C">
            <w:pPr>
              <w:rPr>
                <w:sz w:val="20"/>
                <w:szCs w:val="20"/>
              </w:rPr>
            </w:pPr>
            <w:r w:rsidRPr="004E1FEC">
              <w:rPr>
                <w:sz w:val="20"/>
                <w:szCs w:val="20"/>
              </w:rPr>
              <w:t>Scott Terry</w:t>
            </w:r>
          </w:p>
        </w:tc>
        <w:tc>
          <w:tcPr>
            <w:tcW w:w="21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6627C" w:rsidRPr="004E1FEC" w:rsidRDefault="00D6627C">
            <w:pPr>
              <w:rPr>
                <w:sz w:val="20"/>
                <w:szCs w:val="20"/>
              </w:rPr>
            </w:pPr>
            <w:r w:rsidRPr="004E1FEC">
              <w:rPr>
                <w:sz w:val="20"/>
                <w:szCs w:val="20"/>
              </w:rPr>
              <w:t>N/A</w:t>
            </w:r>
          </w:p>
        </w:tc>
      </w:tr>
      <w:tr w:rsidR="00D058DD" w:rsidRPr="00A90363"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58DD" w:rsidRPr="00A90363" w:rsidRDefault="00D058DD"/>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58DD" w:rsidRPr="00A90363" w:rsidRDefault="00D058DD"/>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58DD" w:rsidRPr="00A90363" w:rsidRDefault="00D058DD"/>
        </w:tc>
      </w:tr>
    </w:tbl>
    <w:p w:rsidR="00FA0098" w:rsidRPr="00A90363" w:rsidRDefault="00FA0098" w:rsidP="009227C1">
      <w:pPr>
        <w:contextualSpacing/>
        <w:rPr>
          <w:b/>
          <w:highlight w:val="yellow"/>
          <w:u w:val="single"/>
        </w:rPr>
      </w:pPr>
    </w:p>
    <w:p w:rsidR="00927A66" w:rsidRPr="004E1FEC" w:rsidRDefault="00927A66" w:rsidP="00927A66">
      <w:pPr>
        <w:rPr>
          <w:b/>
          <w:u w:val="single"/>
        </w:rPr>
      </w:pPr>
      <w:r w:rsidRPr="00156DF6">
        <w:rPr>
          <w:b/>
          <w:u w:val="single"/>
        </w:rPr>
        <w:t>Change Management</w:t>
      </w:r>
      <w:r w:rsidR="007760E2" w:rsidRPr="00156DF6">
        <w:rPr>
          <w:b/>
          <w:u w:val="single"/>
        </w:rPr>
        <w:t>:  Neustar</w:t>
      </w:r>
      <w:r w:rsidRPr="004E1FEC">
        <w:rPr>
          <w:b/>
          <w:u w:val="single"/>
        </w:rPr>
        <w:t xml:space="preserve"> </w:t>
      </w:r>
    </w:p>
    <w:p w:rsidR="007760E2" w:rsidRDefault="007760E2" w:rsidP="007760E2">
      <w:pPr>
        <w:rPr>
          <w:rFonts w:cs="Arial"/>
          <w:b/>
          <w:color w:val="FF0000"/>
          <w:sz w:val="28"/>
          <w:szCs w:val="28"/>
        </w:rPr>
      </w:pPr>
    </w:p>
    <w:p w:rsidR="009F725F" w:rsidRPr="004E1FEC" w:rsidRDefault="009F725F" w:rsidP="009F725F">
      <w:pPr>
        <w:rPr>
          <w:rFonts w:cs="Arial"/>
          <w:u w:val="single"/>
        </w:rPr>
      </w:pPr>
      <w:r w:rsidRPr="004E1FEC">
        <w:rPr>
          <w:rFonts w:cs="Arial"/>
        </w:rPr>
        <w:t>NANC 485 (Turn-Up Test Plan Doc-Only Clarifications)</w:t>
      </w:r>
    </w:p>
    <w:p w:rsidR="009F725F" w:rsidRPr="00FA3F2C" w:rsidRDefault="00FA3F2C" w:rsidP="009F725F">
      <w:pPr>
        <w:rPr>
          <w:rFonts w:cs="Arial"/>
        </w:rPr>
      </w:pPr>
      <w:r>
        <w:rPr>
          <w:rFonts w:cs="Arial"/>
        </w:rPr>
        <w:t>John Nakamura, Neustar, walked</w:t>
      </w:r>
      <w:r w:rsidR="004E1FEC">
        <w:rPr>
          <w:rFonts w:cs="Arial"/>
        </w:rPr>
        <w:t xml:space="preserve"> the group</w:t>
      </w:r>
      <w:r w:rsidR="009F725F" w:rsidRPr="00FA3F2C">
        <w:rPr>
          <w:rFonts w:cs="Arial"/>
        </w:rPr>
        <w:t xml:space="preserve"> through the NANC 485 clarifications</w:t>
      </w:r>
      <w:r>
        <w:rPr>
          <w:rFonts w:cs="Arial"/>
        </w:rPr>
        <w:t xml:space="preserve"> and then went through the updates to the Certification Test Plan based on the NANC 485 changes.  Updated </w:t>
      </w:r>
      <w:r w:rsidR="009F725F" w:rsidRPr="00FA3F2C">
        <w:rPr>
          <w:rFonts w:cs="Arial"/>
        </w:rPr>
        <w:t>doc</w:t>
      </w:r>
      <w:r>
        <w:rPr>
          <w:rFonts w:cs="Arial"/>
        </w:rPr>
        <w:t xml:space="preserve">uments for the meeting </w:t>
      </w:r>
      <w:proofErr w:type="gramStart"/>
      <w:r>
        <w:rPr>
          <w:rFonts w:cs="Arial"/>
        </w:rPr>
        <w:t>were e-mailed</w:t>
      </w:r>
      <w:proofErr w:type="gramEnd"/>
      <w:r w:rsidR="009F725F" w:rsidRPr="00FA3F2C">
        <w:rPr>
          <w:rFonts w:cs="Arial"/>
        </w:rPr>
        <w:t xml:space="preserve"> </w:t>
      </w:r>
      <w:r>
        <w:rPr>
          <w:rFonts w:cs="Arial"/>
        </w:rPr>
        <w:t>Friday, March 31, 2017</w:t>
      </w:r>
      <w:r w:rsidR="009F725F" w:rsidRPr="00FA3F2C">
        <w:rPr>
          <w:rFonts w:cs="Arial"/>
        </w:rPr>
        <w:t>.</w:t>
      </w:r>
    </w:p>
    <w:p w:rsidR="009F725F" w:rsidRPr="006E1F40" w:rsidRDefault="009F725F" w:rsidP="009F725F">
      <w:pPr>
        <w:rPr>
          <w:rFonts w:cs="Arial"/>
        </w:rPr>
      </w:pP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Matrix:  TC 319-6: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Vendor Security - Assoc. Data 12:  NSR will remove “SOA” in the text.</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Vendor Security - Assoc. Data 14: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7:  Test Case Matrix:  TC 201-23: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8:  Test Case Modify Active 4: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9:  Test Case 68-3:  NSR will verify Partial Failure, Sending and Disconnect-Pending </w:t>
      </w:r>
      <w:proofErr w:type="gramStart"/>
      <w:r w:rsidRPr="004E1FEC">
        <w:rPr>
          <w:rFonts w:ascii="Times New Roman" w:hAnsi="Times New Roman" w:cs="Times New Roman"/>
        </w:rPr>
        <w:t>are logged</w:t>
      </w:r>
      <w:proofErr w:type="gramEnd"/>
      <w:r w:rsidRPr="004E1FEC">
        <w:rPr>
          <w:rFonts w:ascii="Times New Roman" w:hAnsi="Times New Roman" w:cs="Times New Roman"/>
        </w:rPr>
        <w:t xml:space="preserve">.  </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9:  Test Case 203-29: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2.9: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11:  Test Case 2.24:  NSR will </w:t>
      </w:r>
      <w:proofErr w:type="gramStart"/>
      <w:r w:rsidRPr="004E1FEC">
        <w:rPr>
          <w:rFonts w:ascii="Times New Roman" w:hAnsi="Times New Roman" w:cs="Times New Roman"/>
        </w:rPr>
        <w:t>add</w:t>
      </w:r>
      <w:proofErr w:type="gramEnd"/>
      <w:r w:rsidRPr="004E1FEC">
        <w:rPr>
          <w:rFonts w:ascii="Times New Roman" w:hAnsi="Times New Roman" w:cs="Times New Roman"/>
        </w:rPr>
        <w:t xml:space="preserve"> “If acting as the New SP, do Step 2.”</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2.28: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2.29: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2.31: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11:  Test Case 2.32:  iconectiv concurred with the revision.</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13:  Test Case 400-2:  NSR will put in one test case as opposed to breaking out a new test case, and verify if two requests </w:t>
      </w:r>
      <w:proofErr w:type="gramStart"/>
      <w:r w:rsidRPr="004E1FEC">
        <w:rPr>
          <w:rFonts w:ascii="Times New Roman" w:hAnsi="Times New Roman" w:cs="Times New Roman"/>
        </w:rPr>
        <w:t>can be done</w:t>
      </w:r>
      <w:proofErr w:type="gramEnd"/>
      <w:r w:rsidRPr="004E1FEC">
        <w:rPr>
          <w:rFonts w:ascii="Times New Roman" w:hAnsi="Times New Roman" w:cs="Times New Roman"/>
        </w:rPr>
        <w:t xml:space="preserve"> in one test case.</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 xml:space="preserve">Chapter 13:  Test Case 400-4:  NSR will put in one test case as opposed to breaking out a new test case, and verify if two requests </w:t>
      </w:r>
      <w:proofErr w:type="gramStart"/>
      <w:r w:rsidRPr="004E1FEC">
        <w:rPr>
          <w:rFonts w:ascii="Times New Roman" w:hAnsi="Times New Roman" w:cs="Times New Roman"/>
        </w:rPr>
        <w:t>can be done</w:t>
      </w:r>
      <w:proofErr w:type="gramEnd"/>
      <w:r w:rsidRPr="004E1FEC">
        <w:rPr>
          <w:rFonts w:ascii="Times New Roman" w:hAnsi="Times New Roman" w:cs="Times New Roman"/>
        </w:rPr>
        <w:t xml:space="preserve"> in one test case.</w:t>
      </w:r>
    </w:p>
    <w:p w:rsidR="009F725F" w:rsidRPr="004E1FEC" w:rsidRDefault="009F725F" w:rsidP="009F725F">
      <w:pPr>
        <w:pStyle w:val="ListParagraph"/>
        <w:numPr>
          <w:ilvl w:val="0"/>
          <w:numId w:val="35"/>
        </w:numPr>
        <w:contextualSpacing/>
        <w:rPr>
          <w:rFonts w:ascii="Times New Roman" w:hAnsi="Times New Roman" w:cs="Times New Roman"/>
        </w:rPr>
      </w:pPr>
      <w:r w:rsidRPr="004E1FEC">
        <w:rPr>
          <w:rFonts w:ascii="Times New Roman" w:hAnsi="Times New Roman" w:cs="Times New Roman"/>
        </w:rPr>
        <w:t>Chapter 15:  Test Case 426:  iconectiv concurred with the revision.</w:t>
      </w:r>
    </w:p>
    <w:p w:rsidR="009F725F" w:rsidRPr="006E1F40" w:rsidRDefault="009F725F" w:rsidP="009F725F">
      <w:pPr>
        <w:ind w:left="360"/>
        <w:rPr>
          <w:rFonts w:cs="Arial"/>
        </w:rPr>
      </w:pPr>
    </w:p>
    <w:p w:rsidR="009F725F" w:rsidRPr="008C6055" w:rsidRDefault="00FA3F2C" w:rsidP="009F725F">
      <w:r w:rsidRPr="008C6055">
        <w:t>A</w:t>
      </w:r>
      <w:r w:rsidR="009F725F" w:rsidRPr="008C6055">
        <w:t xml:space="preserve"> new document for an FRS doc</w:t>
      </w:r>
      <w:r w:rsidRPr="008C6055">
        <w:t>ument</w:t>
      </w:r>
      <w:r w:rsidR="009F725F" w:rsidRPr="008C6055">
        <w:t xml:space="preserve"> only clarification </w:t>
      </w:r>
      <w:proofErr w:type="gramStart"/>
      <w:r w:rsidRPr="008C6055">
        <w:t>was distributed</w:t>
      </w:r>
      <w:proofErr w:type="gramEnd"/>
      <w:r w:rsidRPr="008C6055">
        <w:t xml:space="preserve"> with the other documents regarding system </w:t>
      </w:r>
      <w:proofErr w:type="spellStart"/>
      <w:r w:rsidRPr="008C6055">
        <w:t>tunables</w:t>
      </w:r>
      <w:proofErr w:type="spellEnd"/>
      <w:r w:rsidRPr="008C6055">
        <w:t xml:space="preserve"> and the maximum duration a user may continuously use a Cross-Regional GUI session.</w:t>
      </w:r>
      <w:r w:rsidR="008C6055" w:rsidRPr="008C6055">
        <w:t xml:space="preserve"> No objections to the clarification </w:t>
      </w:r>
      <w:proofErr w:type="gramStart"/>
      <w:r w:rsidR="008C6055" w:rsidRPr="008C6055">
        <w:t>were raised</w:t>
      </w:r>
      <w:proofErr w:type="gramEnd"/>
      <w:r w:rsidR="008C6055" w:rsidRPr="008C6055">
        <w:t xml:space="preserve"> and it was assigned NANC 490 to </w:t>
      </w:r>
      <w:r w:rsidR="009F725F" w:rsidRPr="008C6055">
        <w:t>be prepped for the Change Order docume</w:t>
      </w:r>
      <w:r w:rsidR="008C6055" w:rsidRPr="008C6055">
        <w:t>ntation to be covered in</w:t>
      </w:r>
      <w:r w:rsidR="009F725F" w:rsidRPr="008C6055">
        <w:t xml:space="preserve"> the May meeting. </w:t>
      </w:r>
      <w:r w:rsidR="004E1FEC">
        <w:t xml:space="preserve">Neustar </w:t>
      </w:r>
      <w:proofErr w:type="gramStart"/>
      <w:r w:rsidR="004E1FEC">
        <w:t>is expected</w:t>
      </w:r>
      <w:proofErr w:type="gramEnd"/>
      <w:r w:rsidR="004E1FEC">
        <w:t xml:space="preserve"> to deliver additional Change Order documents for the May LNPA WG meeting to address other APT items that were discussed in March. Where some of the matching test cases were not fully updated, new updates will go into the new Change Order.</w:t>
      </w:r>
    </w:p>
    <w:p w:rsidR="009F725F" w:rsidRPr="004E1FEC" w:rsidRDefault="004E1FEC" w:rsidP="009F725F">
      <w:proofErr w:type="gramStart"/>
      <w:r w:rsidRPr="004E1FEC">
        <w:t>iconectiv</w:t>
      </w:r>
      <w:proofErr w:type="gramEnd"/>
      <w:r w:rsidRPr="004E1FEC">
        <w:t xml:space="preserve"> stated they were </w:t>
      </w:r>
      <w:r w:rsidR="009F725F" w:rsidRPr="004E1FEC">
        <w:t xml:space="preserve">comfortable with what was done for </w:t>
      </w:r>
      <w:r w:rsidRPr="004E1FEC">
        <w:t xml:space="preserve">NANC </w:t>
      </w:r>
      <w:r w:rsidR="009F725F" w:rsidRPr="004E1FEC">
        <w:t xml:space="preserve">485. </w:t>
      </w:r>
    </w:p>
    <w:p w:rsidR="004E1FEC" w:rsidRDefault="004E1FEC" w:rsidP="009F725F"/>
    <w:p w:rsidR="009F725F" w:rsidRPr="008C6055" w:rsidRDefault="008C6055" w:rsidP="009F725F">
      <w:r w:rsidRPr="008C6055">
        <w:t xml:space="preserve">The LNPA WG portion of the conference call </w:t>
      </w:r>
      <w:proofErr w:type="gramStart"/>
      <w:r w:rsidRPr="008C6055">
        <w:t>was adjourned</w:t>
      </w:r>
      <w:proofErr w:type="gramEnd"/>
      <w:r w:rsidRPr="008C6055">
        <w:t xml:space="preserve"> at </w:t>
      </w:r>
      <w:r w:rsidR="009F725F" w:rsidRPr="008C6055">
        <w:t>10:17</w:t>
      </w:r>
      <w:r w:rsidRPr="008C6055">
        <w:t xml:space="preserve">a.m. </w:t>
      </w:r>
      <w:proofErr w:type="gramStart"/>
      <w:r w:rsidRPr="008C6055">
        <w:t>EDT.</w:t>
      </w:r>
      <w:proofErr w:type="gramEnd"/>
    </w:p>
    <w:p w:rsidR="009F725F" w:rsidRDefault="009F725F" w:rsidP="009F725F">
      <w:pPr>
        <w:rPr>
          <w:b/>
          <w:bCs/>
          <w:sz w:val="28"/>
          <w:szCs w:val="28"/>
        </w:rPr>
      </w:pPr>
    </w:p>
    <w:p w:rsidR="00A61BBB" w:rsidRDefault="00A61BBB" w:rsidP="00514621">
      <w:pPr>
        <w:contextualSpacing/>
        <w:rPr>
          <w:b/>
          <w:highlight w:val="yellow"/>
          <w:u w:val="single"/>
        </w:rPr>
      </w:pPr>
    </w:p>
    <w:p w:rsidR="0053413D" w:rsidRPr="001B7373" w:rsidRDefault="001516DA" w:rsidP="009227C1">
      <w:pPr>
        <w:contextualSpacing/>
        <w:rPr>
          <w:b/>
          <w:i/>
        </w:rPr>
      </w:pPr>
      <w:r w:rsidRPr="004C4100">
        <w:rPr>
          <w:b/>
          <w:i/>
        </w:rPr>
        <w:t xml:space="preserve">Next Meeting … </w:t>
      </w:r>
      <w:r w:rsidR="00C65AB1">
        <w:rPr>
          <w:b/>
          <w:i/>
        </w:rPr>
        <w:t>May 2-3</w:t>
      </w:r>
      <w:r w:rsidR="00EC7E84">
        <w:rPr>
          <w:b/>
          <w:i/>
        </w:rPr>
        <w:t>, 2017</w:t>
      </w:r>
      <w:r w:rsidRPr="004C4100">
        <w:rPr>
          <w:b/>
          <w:i/>
        </w:rPr>
        <w:t>:  Location</w:t>
      </w:r>
      <w:r w:rsidR="00C65AB1">
        <w:rPr>
          <w:b/>
          <w:i/>
        </w:rPr>
        <w:t xml:space="preserve"> Miami, FL…Hosted by Neustar</w:t>
      </w:r>
    </w:p>
    <w:sectPr w:rsidR="0053413D" w:rsidRPr="001B7373" w:rsidSect="00E74FF0">
      <w:headerReference w:type="even" r:id="rId7"/>
      <w:headerReference w:type="default" r:id="rId8"/>
      <w:footerReference w:type="even" r:id="rId9"/>
      <w:footerReference w:type="default" r:id="rId10"/>
      <w:headerReference w:type="first" r:id="rId11"/>
      <w:footerReference w:type="first" r:id="rId12"/>
      <w:pgSz w:w="12240" w:h="15840"/>
      <w:pgMar w:top="81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E1" w:rsidRDefault="009914E1">
      <w:r>
        <w:separator/>
      </w:r>
    </w:p>
  </w:endnote>
  <w:endnote w:type="continuationSeparator" w:id="0">
    <w:p w:rsidR="009914E1" w:rsidRDefault="009914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D3" w:rsidRDefault="000F5F1C" w:rsidP="00B700C8">
    <w:pPr>
      <w:pStyle w:val="Footer"/>
      <w:framePr w:wrap="around" w:vAnchor="text" w:hAnchor="margin" w:xAlign="right" w:y="1"/>
      <w:rPr>
        <w:rStyle w:val="PageNumber"/>
      </w:rPr>
    </w:pPr>
    <w:r>
      <w:rPr>
        <w:rStyle w:val="PageNumber"/>
      </w:rPr>
      <w:fldChar w:fldCharType="begin"/>
    </w:r>
    <w:r w:rsidR="00F453D3">
      <w:rPr>
        <w:rStyle w:val="PageNumber"/>
      </w:rPr>
      <w:instrText xml:space="preserve">PAGE  </w:instrText>
    </w:r>
    <w:r>
      <w:rPr>
        <w:rStyle w:val="PageNumber"/>
      </w:rPr>
      <w:fldChar w:fldCharType="end"/>
    </w:r>
  </w:p>
  <w:p w:rsidR="00F453D3" w:rsidRDefault="00F453D3" w:rsidP="00FF7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7512"/>
      <w:docPartObj>
        <w:docPartGallery w:val="Page Numbers (Bottom of Page)"/>
        <w:docPartUnique/>
      </w:docPartObj>
    </w:sdtPr>
    <w:sdtContent>
      <w:p w:rsidR="00F453D3" w:rsidRDefault="000F5F1C">
        <w:pPr>
          <w:pStyle w:val="Footer"/>
          <w:jc w:val="center"/>
        </w:pPr>
        <w:fldSimple w:instr=" PAGE   \* MERGEFORMAT ">
          <w:r w:rsidR="007E4F89">
            <w:rPr>
              <w:noProof/>
            </w:rPr>
            <w:t>2</w:t>
          </w:r>
        </w:fldSimple>
      </w:p>
    </w:sdtContent>
  </w:sdt>
  <w:p w:rsidR="00F453D3" w:rsidRDefault="00F453D3" w:rsidP="00FF7D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E1" w:rsidRDefault="009914E1">
      <w:r>
        <w:separator/>
      </w:r>
    </w:p>
  </w:footnote>
  <w:footnote w:type="continuationSeparator" w:id="0">
    <w:p w:rsidR="009914E1" w:rsidRDefault="0099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466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1">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2">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32"/>
  </w:num>
  <w:num w:numId="4">
    <w:abstractNumId w:val="27"/>
  </w:num>
  <w:num w:numId="5">
    <w:abstractNumId w:val="24"/>
  </w:num>
  <w:num w:numId="6">
    <w:abstractNumId w:val="18"/>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19"/>
  </w:num>
  <w:num w:numId="13">
    <w:abstractNumId w:val="2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2"/>
  </w:num>
  <w:num w:numId="17">
    <w:abstractNumId w:val="31"/>
  </w:num>
  <w:num w:numId="18">
    <w:abstractNumId w:val="8"/>
  </w:num>
  <w:num w:numId="19">
    <w:abstractNumId w:val="25"/>
  </w:num>
  <w:num w:numId="20">
    <w:abstractNumId w:val="14"/>
  </w:num>
  <w:num w:numId="21">
    <w:abstractNumId w:val="15"/>
  </w:num>
  <w:num w:numId="22">
    <w:abstractNumId w:val="28"/>
  </w:num>
  <w:num w:numId="23">
    <w:abstractNumId w:val="14"/>
  </w:num>
  <w:num w:numId="24">
    <w:abstractNumId w:val="1"/>
  </w:num>
  <w:num w:numId="25">
    <w:abstractNumId w:val="17"/>
  </w:num>
  <w:num w:numId="26">
    <w:abstractNumId w:val="11"/>
  </w:num>
  <w:num w:numId="27">
    <w:abstractNumId w:val="2"/>
  </w:num>
  <w:num w:numId="28">
    <w:abstractNumId w:val="7"/>
  </w:num>
  <w:num w:numId="29">
    <w:abstractNumId w:val="23"/>
  </w:num>
  <w:num w:numId="30">
    <w:abstractNumId w:val="4"/>
  </w:num>
  <w:num w:numId="31">
    <w:abstractNumId w:val="16"/>
  </w:num>
  <w:num w:numId="32">
    <w:abstractNumId w:val="4"/>
  </w:num>
  <w:num w:numId="33">
    <w:abstractNumId w:val="9"/>
  </w:num>
  <w:num w:numId="34">
    <w:abstractNumId w:val="10"/>
  </w:num>
  <w:num w:numId="35">
    <w:abstractNumId w:val="5"/>
  </w:num>
  <w:num w:numId="36">
    <w:abstractNumId w:val="30"/>
  </w:num>
  <w:num w:numId="37">
    <w:abstractNumId w:val="0"/>
  </w:num>
  <w:num w:numId="38">
    <w:abstractNumId w:val="13"/>
  </w:num>
  <w:num w:numId="39">
    <w:abstractNumId w:val="33"/>
  </w:num>
  <w:num w:numId="40">
    <w:abstractNumId w:val="26"/>
  </w:num>
  <w:num w:numId="4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activeWritingStyle w:appName="MSWord" w:lang="en-US" w:vendorID="64" w:dllVersion="131078" w:nlCheck="1" w:checkStyle="0"/>
  <w:proofState w:spelling="clean" w:grammar="clean"/>
  <w:stylePaneFormatFilter w:val="3F01"/>
  <w:trackRevisions/>
  <w:defaultTabStop w:val="720"/>
  <w:characterSpacingControl w:val="doNotCompress"/>
  <w:hdrShapeDefaults>
    <o:shapedefaults v:ext="edit" spidmax="23554"/>
  </w:hdrShapeDefaults>
  <w:footnotePr>
    <w:footnote w:id="-1"/>
    <w:footnote w:id="0"/>
  </w:footnotePr>
  <w:endnotePr>
    <w:endnote w:id="-1"/>
    <w:endnote w:id="0"/>
  </w:endnotePr>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15C"/>
    <w:rsid w:val="000F5609"/>
    <w:rsid w:val="000F5844"/>
    <w:rsid w:val="000F5DD9"/>
    <w:rsid w:val="000F5E9D"/>
    <w:rsid w:val="000F5F1C"/>
    <w:rsid w:val="000F6B91"/>
    <w:rsid w:val="000F7C21"/>
    <w:rsid w:val="00101CE3"/>
    <w:rsid w:val="001020F1"/>
    <w:rsid w:val="0010297E"/>
    <w:rsid w:val="00102D53"/>
    <w:rsid w:val="00103156"/>
    <w:rsid w:val="00103165"/>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DE3"/>
    <w:rsid w:val="0025458B"/>
    <w:rsid w:val="00254701"/>
    <w:rsid w:val="0025527F"/>
    <w:rsid w:val="00256438"/>
    <w:rsid w:val="002570B3"/>
    <w:rsid w:val="0025713D"/>
    <w:rsid w:val="00257976"/>
    <w:rsid w:val="0026215F"/>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BD0"/>
    <w:rsid w:val="002A21FF"/>
    <w:rsid w:val="002A3762"/>
    <w:rsid w:val="002A3A4D"/>
    <w:rsid w:val="002A3FE5"/>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60E"/>
    <w:rsid w:val="006E0767"/>
    <w:rsid w:val="006E0BF6"/>
    <w:rsid w:val="006E1841"/>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4F89"/>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C3B"/>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4E1"/>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0808"/>
    <w:rsid w:val="00A41716"/>
    <w:rsid w:val="00A4312C"/>
    <w:rsid w:val="00A44060"/>
    <w:rsid w:val="00A4466C"/>
    <w:rsid w:val="00A456C9"/>
    <w:rsid w:val="00A458F3"/>
    <w:rsid w:val="00A4599C"/>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2EE9"/>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6B28"/>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976"/>
    <w:rsid w:val="00FD1583"/>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r="http://schemas.openxmlformats.org/officeDocument/2006/relationships" xmlns:w="http://schemas.openxmlformats.org/wordprocessingml/2006/main">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4431</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2017-05-02T13:33:00Z</dcterms:created>
  <dcterms:modified xsi:type="dcterms:W3CDTF">2017-05-02T13:36:00Z</dcterms:modified>
</cp:coreProperties>
</file>